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510D" w14:textId="29E3409B" w:rsidR="00087AB2" w:rsidRPr="003701BE" w:rsidRDefault="00550D18" w:rsidP="00087AB2">
      <w:pPr>
        <w:pStyle w:val="Standard"/>
        <w:widowControl w:val="0"/>
        <w:jc w:val="center"/>
        <w:rPr>
          <w:lang w:val="ca-ES"/>
        </w:rPr>
      </w:pPr>
      <w:r w:rsidRPr="00973868">
        <w:rPr>
          <w:b/>
        </w:rPr>
        <w:t>FORMULARI DE REGISTRE</w:t>
      </w:r>
      <w:r w:rsidR="005B51D1" w:rsidRPr="00973868">
        <w:rPr>
          <w:b/>
        </w:rPr>
        <w:t xml:space="preserve"> </w:t>
      </w:r>
      <w:r w:rsidR="00087AB2" w:rsidRPr="003701BE">
        <w:rPr>
          <w:rFonts w:cs="Times"/>
          <w:b/>
          <w:bCs/>
          <w:lang w:val="ca-ES"/>
        </w:rPr>
        <w:t xml:space="preserve">CRIDA DESENVOLUPAMENT DE SÈRIES/MINISÈRIES DE FICCIÓ 2022 </w:t>
      </w:r>
    </w:p>
    <w:p w14:paraId="42B9BAC9" w14:textId="674BC22E" w:rsidR="005B51D1" w:rsidRPr="00973868" w:rsidRDefault="005B51D1" w:rsidP="005B51D1">
      <w:pPr>
        <w:jc w:val="center"/>
        <w:rPr>
          <w:b/>
        </w:rPr>
      </w:pPr>
    </w:p>
    <w:p w14:paraId="6A3F7D12" w14:textId="77777777" w:rsidR="005B51D1" w:rsidRPr="00973868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708"/>
        <w:gridCol w:w="1985"/>
        <w:gridCol w:w="709"/>
        <w:gridCol w:w="2126"/>
      </w:tblGrid>
      <w:tr w:rsidR="00831D42" w:rsidRPr="00973868" w14:paraId="4C64FCEB" w14:textId="77777777" w:rsidTr="00831D42">
        <w:tc>
          <w:tcPr>
            <w:tcW w:w="2802" w:type="dxa"/>
            <w:shd w:val="clear" w:color="auto" w:fill="D9D9D9" w:themeFill="background1" w:themeFillShade="D9"/>
          </w:tcPr>
          <w:p w14:paraId="52BC3456" w14:textId="0C30C0DC" w:rsidR="00831D42" w:rsidRPr="00973868" w:rsidRDefault="00831D4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6"/>
            <w:shd w:val="clear" w:color="auto" w:fill="D9D9D9" w:themeFill="background1" w:themeFillShade="D9"/>
          </w:tcPr>
          <w:p w14:paraId="794E07B4" w14:textId="726DEC7B" w:rsidR="00831D42" w:rsidRDefault="00831D4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  <w:p w14:paraId="7E161C6C" w14:textId="44FA0CE0" w:rsidR="00087AB2" w:rsidRDefault="00087AB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  <w:p w14:paraId="47CCCAE3" w14:textId="77777777" w:rsidR="00087AB2" w:rsidRPr="00973868" w:rsidRDefault="00087AB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319B5EC" w14:textId="77777777" w:rsidR="00831D42" w:rsidRPr="00973868" w:rsidRDefault="00831D4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</w:tr>
      <w:tr w:rsidR="00087AB2" w:rsidRPr="00087AB2" w14:paraId="6A779EA6" w14:textId="77777777" w:rsidTr="00701871">
        <w:tc>
          <w:tcPr>
            <w:tcW w:w="2802" w:type="dxa"/>
          </w:tcPr>
          <w:p w14:paraId="5437743F" w14:textId="77777777" w:rsidR="00087AB2" w:rsidRPr="00973868" w:rsidRDefault="00087AB2" w:rsidP="00701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GÉNERE</w:t>
            </w:r>
          </w:p>
        </w:tc>
        <w:tc>
          <w:tcPr>
            <w:tcW w:w="5670" w:type="dxa"/>
            <w:gridSpan w:val="2"/>
          </w:tcPr>
          <w:p w14:paraId="6E737A56" w14:textId="77777777" w:rsidR="00087AB2" w:rsidRPr="00973868" w:rsidRDefault="00087AB2" w:rsidP="00701871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5F293332" w14:textId="77777777" w:rsidR="00087AB2" w:rsidRPr="00973868" w:rsidRDefault="00087AB2" w:rsidP="00701871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4A9DEC0A" w14:textId="77777777" w:rsidR="00087AB2" w:rsidRPr="00973868" w:rsidRDefault="00087AB2" w:rsidP="00701871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7752489" w14:textId="77777777" w:rsidR="00087AB2" w:rsidRPr="00087AB2" w:rsidRDefault="00087AB2" w:rsidP="00701871">
            <w:pPr>
              <w:rPr>
                <w:rFonts w:ascii="Cambria" w:hAnsi="Cambria" w:cs="Minion Pro SmBd Ital"/>
                <w:b/>
                <w:sz w:val="20"/>
                <w:szCs w:val="20"/>
              </w:rPr>
            </w:pPr>
            <w:r w:rsidRPr="00087AB2">
              <w:rPr>
                <w:rFonts w:ascii="Cambria" w:hAnsi="Cambria" w:cs="Minion Pro SmBd Ital"/>
                <w:b/>
                <w:sz w:val="20"/>
                <w:szCs w:val="20"/>
              </w:rPr>
              <w:t>NUM. CAPÍTOLS</w:t>
            </w:r>
          </w:p>
          <w:p w14:paraId="54075AA2" w14:textId="77777777" w:rsidR="00087AB2" w:rsidRPr="00087AB2" w:rsidRDefault="00087AB2" w:rsidP="00701871">
            <w:pPr>
              <w:rPr>
                <w:rFonts w:ascii="Cambria" w:hAnsi="Cambria" w:cs="Minion Pro SmBd It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92CE1E7" w14:textId="77777777" w:rsidR="00087AB2" w:rsidRPr="00087AB2" w:rsidRDefault="00087AB2" w:rsidP="00701871">
            <w:pPr>
              <w:rPr>
                <w:rFonts w:ascii="Cambria" w:hAnsi="Cambria" w:cs="Minion Pro SmBd Ital"/>
                <w:b/>
                <w:sz w:val="20"/>
                <w:szCs w:val="20"/>
              </w:rPr>
            </w:pPr>
            <w:r w:rsidRPr="00087AB2">
              <w:rPr>
                <w:rFonts w:ascii="Cambria" w:hAnsi="Cambria" w:cs="Minion Pro SmBd Ital"/>
                <w:b/>
                <w:sz w:val="20"/>
                <w:szCs w:val="20"/>
              </w:rPr>
              <w:t xml:space="preserve">DURADA CAPÍTOL: </w:t>
            </w:r>
          </w:p>
          <w:p w14:paraId="09E327B9" w14:textId="77777777" w:rsidR="00087AB2" w:rsidRPr="00087AB2" w:rsidRDefault="00087AB2" w:rsidP="00701871">
            <w:pPr>
              <w:rPr>
                <w:rFonts w:ascii="Cambria" w:hAnsi="Cambria" w:cs="Minion Pro SmBd Ital"/>
                <w:b/>
                <w:sz w:val="20"/>
                <w:szCs w:val="20"/>
              </w:rPr>
            </w:pPr>
          </w:p>
        </w:tc>
      </w:tr>
      <w:tr w:rsidR="00992582" w:rsidRPr="00973868" w14:paraId="72612C96" w14:textId="77777777" w:rsidTr="00992582">
        <w:tc>
          <w:tcPr>
            <w:tcW w:w="2802" w:type="dxa"/>
          </w:tcPr>
          <w:p w14:paraId="775BAC00" w14:textId="0EEEDC11" w:rsidR="00992582" w:rsidRPr="00973868" w:rsidRDefault="00087AB2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O NOMS DELS CREADORS/CREADORES</w:t>
            </w:r>
          </w:p>
          <w:p w14:paraId="20AE0364" w14:textId="418A729C" w:rsidR="00831D42" w:rsidRPr="00973868" w:rsidRDefault="00831D4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14:paraId="05B4D970" w14:textId="77777777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22CE5" w14:textId="032F4760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2126" w:type="dxa"/>
          </w:tcPr>
          <w:p w14:paraId="4EC4E3BA" w14:textId="070E37DF" w:rsidR="00992582" w:rsidRPr="00973868" w:rsidRDefault="0099258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</w:p>
        </w:tc>
      </w:tr>
      <w:tr w:rsidR="00087AB2" w:rsidRPr="00973868" w14:paraId="2A3F1B2F" w14:textId="77777777" w:rsidTr="00FF52F5">
        <w:trPr>
          <w:trHeight w:val="703"/>
        </w:trPr>
        <w:tc>
          <w:tcPr>
            <w:tcW w:w="2802" w:type="dxa"/>
          </w:tcPr>
          <w:p w14:paraId="34D2D8A1" w14:textId="7C2576C8" w:rsidR="00087AB2" w:rsidRPr="00973868" w:rsidRDefault="00087AB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 xml:space="preserve">DOMICILI </w:t>
            </w:r>
          </w:p>
          <w:p w14:paraId="5D395958" w14:textId="77777777" w:rsidR="00087AB2" w:rsidRDefault="00087AB2" w:rsidP="005B51D1">
            <w:pPr>
              <w:rPr>
                <w:b/>
                <w:sz w:val="20"/>
                <w:szCs w:val="20"/>
              </w:rPr>
            </w:pPr>
          </w:p>
          <w:p w14:paraId="14F8646A" w14:textId="6C2832FF" w:rsidR="00087AB2" w:rsidRPr="00973868" w:rsidRDefault="00087AB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6"/>
          </w:tcPr>
          <w:p w14:paraId="1830FBF8" w14:textId="6FB2EBBA" w:rsidR="00087AB2" w:rsidRPr="00973868" w:rsidRDefault="00087AB2" w:rsidP="005B51D1">
            <w:pPr>
              <w:rPr>
                <w:b/>
                <w:sz w:val="20"/>
                <w:szCs w:val="20"/>
              </w:rPr>
            </w:pPr>
          </w:p>
        </w:tc>
      </w:tr>
      <w:tr w:rsidR="00992582" w:rsidRPr="00973868" w14:paraId="0890E8AC" w14:textId="77777777" w:rsidTr="00087AB2">
        <w:tc>
          <w:tcPr>
            <w:tcW w:w="2802" w:type="dxa"/>
          </w:tcPr>
          <w:p w14:paraId="22D3BCBC" w14:textId="77777777" w:rsidR="00992582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TELÈFON DE CONTACTE</w:t>
            </w:r>
          </w:p>
          <w:p w14:paraId="7C0D8FB9" w14:textId="77777777" w:rsidR="00087AB2" w:rsidRDefault="00087AB2" w:rsidP="005B51D1">
            <w:pPr>
              <w:rPr>
                <w:b/>
                <w:sz w:val="20"/>
                <w:szCs w:val="20"/>
              </w:rPr>
            </w:pPr>
          </w:p>
          <w:p w14:paraId="1DEDFB64" w14:textId="2FFC45C6" w:rsidR="00087AB2" w:rsidRPr="00973868" w:rsidRDefault="00087AB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2BB05" w14:textId="77777777" w:rsidR="00992582" w:rsidRDefault="00992582" w:rsidP="005B51D1">
            <w:pPr>
              <w:rPr>
                <w:b/>
                <w:sz w:val="20"/>
                <w:szCs w:val="20"/>
              </w:rPr>
            </w:pPr>
          </w:p>
          <w:p w14:paraId="5F5FDFC3" w14:textId="314D513F" w:rsidR="00087AB2" w:rsidRPr="00973868" w:rsidRDefault="00087AB2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0C3EC3D" w14:textId="7EB560D6" w:rsidR="00992582" w:rsidRPr="00973868" w:rsidRDefault="00992582" w:rsidP="005B51D1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>ADREÇA ELECTRÒNICA DE CONTACTE</w:t>
            </w:r>
          </w:p>
        </w:tc>
        <w:tc>
          <w:tcPr>
            <w:tcW w:w="4820" w:type="dxa"/>
            <w:gridSpan w:val="3"/>
          </w:tcPr>
          <w:p w14:paraId="4DD1E6D2" w14:textId="66CBBAA3" w:rsidR="00992582" w:rsidRPr="00973868" w:rsidRDefault="00992582" w:rsidP="005B51D1">
            <w:pPr>
              <w:rPr>
                <w:b/>
                <w:sz w:val="20"/>
                <w:szCs w:val="20"/>
              </w:rPr>
            </w:pPr>
          </w:p>
        </w:tc>
      </w:tr>
      <w:tr w:rsidR="00550D18" w:rsidRPr="00973868" w14:paraId="26A22625" w14:textId="77777777" w:rsidTr="009A1BB1">
        <w:tc>
          <w:tcPr>
            <w:tcW w:w="2802" w:type="dxa"/>
          </w:tcPr>
          <w:p w14:paraId="5DB0D92F" w14:textId="360D36A0" w:rsidR="00550D18" w:rsidRPr="00973868" w:rsidRDefault="00550D18" w:rsidP="009549ED">
            <w:pPr>
              <w:rPr>
                <w:b/>
                <w:sz w:val="20"/>
                <w:szCs w:val="20"/>
              </w:rPr>
            </w:pPr>
            <w:r w:rsidRPr="00973868">
              <w:rPr>
                <w:b/>
                <w:sz w:val="20"/>
                <w:szCs w:val="20"/>
              </w:rPr>
              <w:t xml:space="preserve">SINOPSI </w:t>
            </w:r>
            <w:r w:rsidR="00087AB2">
              <w:rPr>
                <w:b/>
                <w:sz w:val="20"/>
                <w:szCs w:val="20"/>
              </w:rPr>
              <w:t xml:space="preserve"> CURTA</w:t>
            </w:r>
          </w:p>
        </w:tc>
        <w:tc>
          <w:tcPr>
            <w:tcW w:w="11198" w:type="dxa"/>
            <w:gridSpan w:val="6"/>
          </w:tcPr>
          <w:p w14:paraId="79F8FF9D" w14:textId="77777777" w:rsidR="00550D18" w:rsidRPr="0097386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B98A9CF" w14:textId="0A0E3A39" w:rsidR="00992582" w:rsidRDefault="00992582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5EDC501B" w14:textId="77777777" w:rsidR="00087AB2" w:rsidRDefault="00087AB2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75433F6" w14:textId="77777777" w:rsidR="00087AB2" w:rsidRPr="00973868" w:rsidRDefault="00087AB2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3503230" w14:textId="60731FD2" w:rsidR="00992582" w:rsidRPr="00973868" w:rsidRDefault="00992582" w:rsidP="002503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87AB2" w:rsidRPr="00973868" w14:paraId="369E59AD" w14:textId="77777777" w:rsidTr="00FF4DA2">
        <w:trPr>
          <w:trHeight w:val="1661"/>
        </w:trPr>
        <w:tc>
          <w:tcPr>
            <w:tcW w:w="2802" w:type="dxa"/>
          </w:tcPr>
          <w:p w14:paraId="7FB02B1D" w14:textId="1E35C5A2" w:rsidR="00087AB2" w:rsidRPr="00973868" w:rsidRDefault="00087AB2" w:rsidP="00A01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OBSERVACIONS O ASPECTES A DESTACAR DE LA PROPOSTA</w:t>
            </w:r>
            <w:r w:rsidRPr="009738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98" w:type="dxa"/>
            <w:gridSpan w:val="6"/>
          </w:tcPr>
          <w:p w14:paraId="052D518E" w14:textId="01D781E2" w:rsidR="00087AB2" w:rsidRPr="00973868" w:rsidRDefault="00087AB2" w:rsidP="0096391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5FEDAC" w14:textId="77777777" w:rsidR="005B51D1" w:rsidRPr="00973868" w:rsidRDefault="005B51D1" w:rsidP="005B51D1">
      <w:pPr>
        <w:rPr>
          <w:sz w:val="20"/>
          <w:szCs w:val="20"/>
        </w:rPr>
      </w:pPr>
    </w:p>
    <w:p w14:paraId="422DE4B5" w14:textId="0E55CFD3" w:rsidR="009549ED" w:rsidRPr="00973868" w:rsidRDefault="00291A5D" w:rsidP="00A52D61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En compliment d’allò previst en el Reglament UE 2016/679 del Parlament Europeu i del Consell, de 27 d’abril de 2016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i la Llei Orgànica</w:t>
      </w:r>
      <w:r w:rsidR="000905D5" w:rsidRPr="00973868">
        <w:t xml:space="preserve"> 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3/2018, de 5 de desembre, de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Protección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de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Datos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Personales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y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garantía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de los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derechos</w:t>
      </w:r>
      <w:proofErr w:type="spellEnd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</w:t>
      </w:r>
      <w:proofErr w:type="spellStart"/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digitales</w:t>
      </w:r>
      <w:proofErr w:type="spellEnd"/>
      <w:r w:rsidR="000905D5" w:rsidRPr="00973868">
        <w:t>.</w:t>
      </w:r>
      <w:r w:rsidR="0025438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,</w:t>
      </w:r>
      <w:r w:rsidR="000905D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relatives</w:t>
      </w: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facilite</w:t>
      </w:r>
      <w:proofErr w:type="spellEnd"/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 w:rsidR="00254385"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 xml:space="preserve">iran i gestionaran a través de l’adreça </w:t>
      </w:r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electrònic </w:t>
      </w:r>
      <w:hyperlink r:id="rId7" w:history="1">
        <w:r w:rsidRPr="00973868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eastAsia="ca-ES"/>
          </w:rPr>
          <w:t>dretsarco@apuntmedia.es</w:t>
        </w:r>
      </w:hyperlink>
      <w:r w:rsidRPr="00973868">
        <w:rPr>
          <w:rFonts w:asciiTheme="majorHAnsi" w:hAnsiTheme="majorHAnsi" w:cstheme="majorHAnsi"/>
          <w:i/>
          <w:color w:val="0070C0"/>
          <w:sz w:val="18"/>
          <w:szCs w:val="18"/>
          <w:lang w:eastAsia="ca-ES"/>
        </w:rPr>
        <w:t>.</w:t>
      </w:r>
    </w:p>
    <w:sectPr w:rsidR="009549ED" w:rsidRPr="00973868" w:rsidSect="000905D5">
      <w:headerReference w:type="even" r:id="rId8"/>
      <w:headerReference w:type="default" r:id="rId9"/>
      <w:pgSz w:w="16820" w:h="11900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EB76" w14:textId="77777777" w:rsidR="007D490A" w:rsidRDefault="007D490A" w:rsidP="009549ED">
      <w:r>
        <w:separator/>
      </w:r>
    </w:p>
  </w:endnote>
  <w:endnote w:type="continuationSeparator" w:id="0">
    <w:p w14:paraId="11979B06" w14:textId="77777777" w:rsidR="007D490A" w:rsidRDefault="007D490A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4468" w14:textId="77777777" w:rsidR="007D490A" w:rsidRDefault="007D490A" w:rsidP="009549ED">
      <w:r>
        <w:separator/>
      </w:r>
    </w:p>
  </w:footnote>
  <w:footnote w:type="continuationSeparator" w:id="0">
    <w:p w14:paraId="5BD62FF2" w14:textId="77777777" w:rsidR="007D490A" w:rsidRDefault="007D490A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7D490A" w:rsidRDefault="00087AB2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  <w:r w:rsidR="007D490A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  <w:r w:rsidR="007D490A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7D490A">
          <w:rPr>
            <w:lang w:val="es-ES"/>
          </w:rPr>
          <w:t>[Escriba texto]</w:t>
        </w:r>
      </w:sdtContent>
    </w:sdt>
  </w:p>
  <w:p w14:paraId="4D8F583B" w14:textId="77777777" w:rsidR="007D490A" w:rsidRDefault="007D49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7D490A" w:rsidRPr="00A5386C" w:rsidRDefault="007D490A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1" name="Imagen 1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86C">
      <w:rPr>
        <w:b/>
      </w:rPr>
      <w:t>Societat Anònima de Mitjans de Comun</w:t>
    </w:r>
    <w:r>
      <w:rPr>
        <w:b/>
      </w:rPr>
      <w:t>i</w:t>
    </w:r>
    <w:r w:rsidRPr="00A5386C">
      <w:rPr>
        <w:b/>
      </w:rPr>
      <w:t>cació de la Comunitat Valenciana</w:t>
    </w:r>
  </w:p>
  <w:p w14:paraId="7254A518" w14:textId="56AA81F0" w:rsidR="007D490A" w:rsidRDefault="007D490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D1"/>
    <w:rsid w:val="000020F0"/>
    <w:rsid w:val="00004EE5"/>
    <w:rsid w:val="00011E33"/>
    <w:rsid w:val="0002053B"/>
    <w:rsid w:val="00061392"/>
    <w:rsid w:val="00087AB2"/>
    <w:rsid w:val="000905D5"/>
    <w:rsid w:val="000C464D"/>
    <w:rsid w:val="000F0AA1"/>
    <w:rsid w:val="001047C8"/>
    <w:rsid w:val="001E4B19"/>
    <w:rsid w:val="002013C4"/>
    <w:rsid w:val="0025035C"/>
    <w:rsid w:val="00254385"/>
    <w:rsid w:val="00276EA1"/>
    <w:rsid w:val="00291A5D"/>
    <w:rsid w:val="00404965"/>
    <w:rsid w:val="004226B5"/>
    <w:rsid w:val="004A647A"/>
    <w:rsid w:val="0050238F"/>
    <w:rsid w:val="00550D18"/>
    <w:rsid w:val="005B51D1"/>
    <w:rsid w:val="00644B18"/>
    <w:rsid w:val="006A704A"/>
    <w:rsid w:val="006B75B4"/>
    <w:rsid w:val="00722FAB"/>
    <w:rsid w:val="00751164"/>
    <w:rsid w:val="007A3745"/>
    <w:rsid w:val="007B3DAB"/>
    <w:rsid w:val="007D490A"/>
    <w:rsid w:val="007E737B"/>
    <w:rsid w:val="00831D42"/>
    <w:rsid w:val="009549ED"/>
    <w:rsid w:val="00963919"/>
    <w:rsid w:val="00973868"/>
    <w:rsid w:val="00973D1E"/>
    <w:rsid w:val="009846DB"/>
    <w:rsid w:val="00992582"/>
    <w:rsid w:val="009932C7"/>
    <w:rsid w:val="009A1BB1"/>
    <w:rsid w:val="009C7304"/>
    <w:rsid w:val="009E0487"/>
    <w:rsid w:val="009E3C0C"/>
    <w:rsid w:val="00A01226"/>
    <w:rsid w:val="00A52D61"/>
    <w:rsid w:val="00AB22C6"/>
    <w:rsid w:val="00AE02B0"/>
    <w:rsid w:val="00C22AC9"/>
    <w:rsid w:val="00C42B41"/>
    <w:rsid w:val="00C46354"/>
    <w:rsid w:val="00C620FC"/>
    <w:rsid w:val="00DA3F90"/>
    <w:rsid w:val="00EA5C93"/>
    <w:rsid w:val="00F34696"/>
    <w:rsid w:val="00F524B9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8A7276"/>
  <w14:defaultImageDpi w14:val="300"/>
  <w15:docId w15:val="{E4614842-DB17-449E-AC89-316DCA1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unhideWhenUsed/>
    <w:rsid w:val="000205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AC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7AB2"/>
    <w:pPr>
      <w:suppressAutoHyphens/>
      <w:autoSpaceDN w:val="0"/>
      <w:textAlignment w:val="baseline"/>
    </w:pPr>
    <w:rPr>
      <w:rFonts w:ascii="Cambria" w:eastAsia="MS ??" w:hAnsi="Cambria" w:cs="Cambria"/>
      <w:kern w:val="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84999"/>
    <w:rsid w:val="00225626"/>
    <w:rsid w:val="003405C9"/>
    <w:rsid w:val="004B3F77"/>
    <w:rsid w:val="00732EC9"/>
    <w:rsid w:val="0074783F"/>
    <w:rsid w:val="00932D2D"/>
    <w:rsid w:val="00967F21"/>
    <w:rsid w:val="00E56D55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6CEBB-5082-4EFD-82A5-43C2B8B4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17</cp:revision>
  <cp:lastPrinted>2018-11-16T12:00:00Z</cp:lastPrinted>
  <dcterms:created xsi:type="dcterms:W3CDTF">2019-11-25T17:34:00Z</dcterms:created>
  <dcterms:modified xsi:type="dcterms:W3CDTF">2022-05-11T07:29:00Z</dcterms:modified>
</cp:coreProperties>
</file>